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center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right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>
        <w:rPr>
          <w:rFonts w:ascii="Bookman Old Style" w:eastAsia="Times New Roman" w:hAnsi="Bookman Old Style"/>
          <w:bCs/>
          <w:sz w:val="20"/>
          <w:szCs w:val="20"/>
          <w:lang w:val="en-US"/>
        </w:rPr>
        <w:t>KEFRI/F/HR/020</w:t>
      </w:r>
    </w:p>
    <w:p w:rsidR="004F1FDA" w:rsidRPr="00DE5A84" w:rsidRDefault="004F1FDA" w:rsidP="004F1FDA">
      <w:pPr>
        <w:spacing w:after="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noProof/>
          <w:sz w:val="20"/>
          <w:szCs w:val="20"/>
          <w:lang w:val="en-US"/>
        </w:rPr>
        <w:drawing>
          <wp:inline distT="0" distB="0" distL="0" distR="0" wp14:anchorId="6C9847BA" wp14:editId="29049951">
            <wp:extent cx="7143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DA" w:rsidRPr="00DE5A84" w:rsidRDefault="004F1FDA" w:rsidP="004F1FDA">
      <w:pPr>
        <w:spacing w:after="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STAFF PERFORMANCE APPRAISAL FORM</w:t>
      </w:r>
    </w:p>
    <w:p w:rsidR="004F1FDA" w:rsidRPr="00DE5A84" w:rsidRDefault="004F1FDA" w:rsidP="004F1FDA">
      <w:pPr>
        <w:spacing w:after="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FOR JOB GROUP KEFRI.12 TO KEFRI.14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PREAMBLE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The overall objective of the staff performance appraisal system is to manage and improve performance of the staff by enabling a higher level of staff participation and involvement in planning, delivery and evaluation of work performance.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STEPS FOR COMPLETING THE PERFORMANCE APPRAISAL FORM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920"/>
      </w:tblGrid>
      <w:tr w:rsidR="004F1FDA" w:rsidRPr="00DE5A84" w:rsidTr="00487D2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bookmarkStart w:id="0" w:name="_Toc501371420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1</w:t>
            </w:r>
            <w:bookmarkEnd w:id="0"/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bookmarkStart w:id="1" w:name="_Toc501371421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The section is to be completed by the </w:t>
            </w: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appraisee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.</w:t>
            </w:r>
            <w:bookmarkEnd w:id="1"/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bookmarkStart w:id="2" w:name="_Toc501371422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2(a)</w:t>
            </w:r>
            <w:bookmarkEnd w:id="2"/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bookmarkStart w:id="3" w:name="_Toc501371423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The section will be completed by the </w:t>
            </w: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appraisee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 and supervisor at the beginning and at the end of the appraisal period</w:t>
            </w:r>
            <w:bookmarkEnd w:id="3"/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2(b)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The section will be completed by the supervisor at the end of the appraisal period after discussion with the </w:t>
            </w:r>
            <w:r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appraise</w:t>
            </w: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3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The section will be completed by the supervisor at the end of the appraisal period after discussion with the </w:t>
            </w: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appraisee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. 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4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This section will be completed by the supervisor if targets changed or reviewed in mid-year</w:t>
            </w: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5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The section will be completed by the </w:t>
            </w: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Appraisee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 at the end of performance appraisal period. 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6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The section will be completed by the Supervisor.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7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The section will be completed by Board of Director’s Panel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Section 8</w:t>
            </w:r>
          </w:p>
        </w:tc>
        <w:tc>
          <w:tcPr>
            <w:tcW w:w="79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The section will be completed by the Research Scientists.</w:t>
            </w:r>
          </w:p>
        </w:tc>
      </w:tr>
    </w:tbl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br w:type="page"/>
      </w: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lastRenderedPageBreak/>
        <w:t>SECTION 1:  EMPLOYEE PARTICULARS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bookmarkStart w:id="4" w:name="_Toc501371424"/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Description</w:t>
            </w:r>
            <w:bookmarkEnd w:id="4"/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bookmarkStart w:id="5" w:name="_Toc501371425"/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Particulars</w:t>
            </w:r>
            <w:bookmarkEnd w:id="5"/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bookmarkStart w:id="6" w:name="_Toc501371426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Appraisal period</w:t>
            </w:r>
            <w:bookmarkEnd w:id="6"/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Personal Number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Job Group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Date of Last Promotion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Acting Appointment if any during the appraisal period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Programme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/Division /Centre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Name of Supervisor </w:t>
            </w:r>
          </w:p>
        </w:tc>
        <w:tc>
          <w:tcPr>
            <w:tcW w:w="558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</w:tbl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 xml:space="preserve">SECTION 2(a):  </w:t>
      </w: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 xml:space="preserve">Individual Performance Targets derived from the Departmental/ Directorate/Division/Section/Unit Supervisor’s Work-plan 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330"/>
        <w:gridCol w:w="1800"/>
        <w:gridCol w:w="2340"/>
        <w:gridCol w:w="1620"/>
      </w:tblGrid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bookmarkStart w:id="7" w:name="_Toc501371427"/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(A)</w:t>
            </w:r>
            <w:bookmarkEnd w:id="7"/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bookmarkStart w:id="8" w:name="_Toc501371428"/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Agreed Performance Targets</w:t>
            </w:r>
            <w:bookmarkEnd w:id="8"/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(B)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Performance Indicator(s)</w:t>
            </w: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(C)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Achieved Results in line with the performance indicator</w:t>
            </w: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 xml:space="preserve">(D) 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Performance Appraisal Score (See Rating Scale)</w:t>
            </w: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688" w:type="dxa"/>
            <w:gridSpan w:val="3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To be completed by the </w:t>
            </w: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Appraisee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’ in consultation with the Supervisor at the beginning of the appraisal period)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(To be completed by the Supervisor in consultation with the </w:t>
            </w:r>
            <w:proofErr w:type="spellStart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Appraissee</w:t>
            </w:r>
            <w:proofErr w:type="spellEnd"/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 at the end of the appraisal period)</w:t>
            </w: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333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4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  <w:t>Total appraisal score on performance targets</w:t>
            </w: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4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Mean appraisal Score %</w:t>
            </w:r>
          </w:p>
        </w:tc>
        <w:tc>
          <w:tcPr>
            <w:tcW w:w="16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</w:tbl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sz w:val="20"/>
          <w:szCs w:val="20"/>
          <w:lang w:val="en-US"/>
        </w:rPr>
        <w:lastRenderedPageBreak/>
        <w:t>Rating Scale</w:t>
      </w: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 xml:space="preserve">: The following shall be used to indicate the level of performance by an </w:t>
      </w:r>
      <w:proofErr w:type="spellStart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Appraisee</w:t>
      </w:r>
      <w:proofErr w:type="spellEnd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u w:val="single"/>
          <w:lang w:val="en-US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2340"/>
        <w:gridCol w:w="1615"/>
      </w:tblGrid>
      <w:tr w:rsidR="004F1FDA" w:rsidRPr="00DE5A84" w:rsidTr="00487D2D">
        <w:tc>
          <w:tcPr>
            <w:tcW w:w="529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  <w:t>Achievement of Performance Targets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sz w:val="20"/>
                <w:szCs w:val="20"/>
                <w:lang w:val="en-US"/>
              </w:rPr>
              <w:t>Rating Scale</w:t>
            </w:r>
          </w:p>
        </w:tc>
      </w:tr>
      <w:tr w:rsidR="004F1FDA" w:rsidRPr="00DE5A84" w:rsidTr="00487D2D">
        <w:tc>
          <w:tcPr>
            <w:tcW w:w="529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Achievement higher than 100% of the agreed performance targets.</w:t>
            </w:r>
          </w:p>
        </w:tc>
        <w:tc>
          <w:tcPr>
            <w:tcW w:w="234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Excellent </w:t>
            </w:r>
          </w:p>
        </w:tc>
        <w:tc>
          <w:tcPr>
            <w:tcW w:w="161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101%+</w:t>
            </w:r>
          </w:p>
        </w:tc>
      </w:tr>
      <w:tr w:rsidR="004F1FDA" w:rsidRPr="00DE5A84" w:rsidTr="00487D2D">
        <w:tc>
          <w:tcPr>
            <w:tcW w:w="529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Achievement up to 100% of the agreed performance targets.</w:t>
            </w:r>
          </w:p>
        </w:tc>
        <w:tc>
          <w:tcPr>
            <w:tcW w:w="234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61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100%</w:t>
            </w:r>
          </w:p>
        </w:tc>
      </w:tr>
      <w:tr w:rsidR="004F1FDA" w:rsidRPr="00DE5A84" w:rsidTr="00487D2D">
        <w:tc>
          <w:tcPr>
            <w:tcW w:w="529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Achievement between 80% and 99% of the agreed performance targets.</w:t>
            </w:r>
          </w:p>
        </w:tc>
        <w:tc>
          <w:tcPr>
            <w:tcW w:w="234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Good </w:t>
            </w:r>
          </w:p>
        </w:tc>
        <w:tc>
          <w:tcPr>
            <w:tcW w:w="161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80% - 99% </w:t>
            </w:r>
          </w:p>
        </w:tc>
      </w:tr>
      <w:tr w:rsidR="004F1FDA" w:rsidRPr="00DE5A84" w:rsidTr="00487D2D">
        <w:tc>
          <w:tcPr>
            <w:tcW w:w="529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Achievement between 60% and 79% of the agreed performance targets.</w:t>
            </w:r>
          </w:p>
        </w:tc>
        <w:tc>
          <w:tcPr>
            <w:tcW w:w="234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Fair </w:t>
            </w:r>
          </w:p>
        </w:tc>
        <w:tc>
          <w:tcPr>
            <w:tcW w:w="161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60% - 79%</w:t>
            </w:r>
          </w:p>
        </w:tc>
      </w:tr>
      <w:tr w:rsidR="004F1FDA" w:rsidRPr="00DE5A84" w:rsidTr="00487D2D">
        <w:tc>
          <w:tcPr>
            <w:tcW w:w="529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Achievement up to 59% of the agreed performance targets.</w:t>
            </w:r>
          </w:p>
        </w:tc>
        <w:tc>
          <w:tcPr>
            <w:tcW w:w="234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Poor </w:t>
            </w:r>
          </w:p>
        </w:tc>
        <w:tc>
          <w:tcPr>
            <w:tcW w:w="1615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59% and Below</w:t>
            </w:r>
          </w:p>
        </w:tc>
      </w:tr>
    </w:tbl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bookmarkStart w:id="9" w:name="_Toc501371429"/>
      <w:r w:rsidRPr="00DE5A84">
        <w:rPr>
          <w:rFonts w:ascii="Bookman Old Style" w:eastAsia="Times New Roman" w:hAnsi="Bookman Old Style" w:cs="Tahoma"/>
          <w:b/>
          <w:sz w:val="20"/>
          <w:szCs w:val="20"/>
          <w:lang w:val="en-US"/>
        </w:rPr>
        <w:t>SECTION 2(b):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 xml:space="preserve"> </w:t>
      </w: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VALUES AND CORE COMPETENCIES</w:t>
      </w:r>
      <w:bookmarkEnd w:id="9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Use rating scale of: -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 xml:space="preserve"> 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>5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ab/>
        <w:t>Excellent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>4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ab/>
        <w:t>Very Good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>3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ab/>
        <w:t>Good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>2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ab/>
        <w:t>Fair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>1</w:t>
      </w:r>
      <w:r w:rsidRPr="00DE5A84">
        <w:rPr>
          <w:rFonts w:ascii="Bookman Old Style" w:eastAsia="Times New Roman" w:hAnsi="Bookman Old Style" w:cs="Tahoma"/>
          <w:sz w:val="20"/>
          <w:szCs w:val="20"/>
          <w:lang w:val="en-US"/>
        </w:rPr>
        <w:tab/>
        <w:t>Poor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5"/>
        <w:gridCol w:w="699"/>
        <w:gridCol w:w="699"/>
        <w:gridCol w:w="699"/>
        <w:gridCol w:w="699"/>
        <w:gridCol w:w="699"/>
      </w:tblGrid>
      <w:tr w:rsidR="004F1FDA" w:rsidRPr="00DE5A84" w:rsidTr="00487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tcBorders>
              <w:bottom w:val="nil"/>
            </w:tcBorders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Tick one option as appropriate</w:t>
            </w:r>
          </w:p>
        </w:tc>
        <w:tc>
          <w:tcPr>
            <w:tcW w:w="3600" w:type="dxa"/>
            <w:gridSpan w:val="5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Scores by Supervisor</w:t>
            </w: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048" w:type="dxa"/>
            <w:tcBorders>
              <w:top w:val="nil"/>
            </w:tcBorders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Implementation of the Strategic Plan.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Ensuring succession planning, employee growth and development.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  <w:t>Reliability and Corporate Governance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  <w:t>Leadership/Supervision Capacity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  <w:t>Managing Resources and Accountability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  <w:t>Judgment and Objectivity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  <w:t>Team work/Cooperation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Cs/>
                <w:sz w:val="20"/>
                <w:szCs w:val="20"/>
                <w:lang w:val="en-US"/>
              </w:rPr>
              <w:t>Creativity/Innovation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Total Scores</w:t>
            </w: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</w:pPr>
          </w:p>
        </w:tc>
      </w:tr>
    </w:tbl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b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sz w:val="20"/>
          <w:szCs w:val="20"/>
          <w:lang w:val="en-US"/>
        </w:rPr>
        <w:t>SECTION 3:</w:t>
      </w: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 xml:space="preserve">  </w:t>
      </w: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STAFF TRAINING AND DEVELOPMENT NEEDS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proofErr w:type="spellStart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Appraisee’s</w:t>
      </w:r>
      <w:proofErr w:type="spellEnd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 xml:space="preserve"> training and development needs in order of priority as identified by the </w:t>
      </w:r>
      <w:proofErr w:type="spellStart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appraisee</w:t>
      </w:r>
      <w:proofErr w:type="spellEnd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 xml:space="preserve"> and supervisor based on performance gaps.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b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 w:cs="Tahoma"/>
          <w:b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 w:cs="Tahoma"/>
          <w:b/>
          <w:sz w:val="20"/>
          <w:szCs w:val="20"/>
          <w:lang w:val="en-US"/>
        </w:rPr>
        <w:t>SECTION 4:  MID YEAR REVIEW (To be completed only where targets have changed)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41"/>
        <w:gridCol w:w="1737"/>
        <w:gridCol w:w="1593"/>
        <w:gridCol w:w="1866"/>
      </w:tblGrid>
      <w:tr w:rsidR="004F1FDA" w:rsidRPr="00DE5A84" w:rsidTr="00487D2D">
        <w:tc>
          <w:tcPr>
            <w:tcW w:w="4541" w:type="dxa"/>
            <w:gridSpan w:val="2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Agreed Performance Targets</w:t>
            </w:r>
          </w:p>
        </w:tc>
        <w:tc>
          <w:tcPr>
            <w:tcW w:w="1796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Performance Indicator (s)</w:t>
            </w:r>
          </w:p>
        </w:tc>
        <w:tc>
          <w:tcPr>
            <w:tcW w:w="174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Targets changed or added</w:t>
            </w:r>
          </w:p>
        </w:tc>
        <w:tc>
          <w:tcPr>
            <w:tcW w:w="19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Remarks (Indicate Level of Achievement)</w:t>
            </w:r>
          </w:p>
        </w:tc>
      </w:tr>
      <w:tr w:rsidR="004F1FDA" w:rsidRPr="00DE5A84" w:rsidTr="00487D2D">
        <w:tc>
          <w:tcPr>
            <w:tcW w:w="6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c>
          <w:tcPr>
            <w:tcW w:w="6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1FDA" w:rsidRPr="00DE5A84" w:rsidTr="00487D2D">
        <w:tc>
          <w:tcPr>
            <w:tcW w:w="6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  <w:r w:rsidRPr="00DE5A8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4F1FDA" w:rsidRPr="00DE5A84" w:rsidRDefault="004F1FDA" w:rsidP="00487D2D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Supervisor’s Name …………………………………………………………………………………….</w:t>
      </w: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ab/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Signature …………………………………….</w:t>
      </w: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ab/>
      </w:r>
      <w:proofErr w:type="gramStart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Date:…</w:t>
      </w:r>
      <w:proofErr w:type="gramEnd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SECTION 5:  APPRAISEE’S COMMENTS ON PERFORMANCE INCLUDING ANY MITIGATING FACTORS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…………………………………………………………………………………………………………….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Cs/>
          <w:sz w:val="20"/>
          <w:szCs w:val="20"/>
          <w:lang w:val="en-US"/>
        </w:rPr>
      </w:pPr>
      <w:proofErr w:type="spellStart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Appraisee’s</w:t>
      </w:r>
      <w:proofErr w:type="spellEnd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 xml:space="preserve"> Name …………………………</w:t>
      </w:r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ab/>
        <w:t>Signature ………………</w:t>
      </w:r>
      <w:proofErr w:type="gramStart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…..</w:t>
      </w:r>
      <w:proofErr w:type="gramEnd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 xml:space="preserve"> Date…………</w:t>
      </w:r>
      <w:proofErr w:type="gramStart"/>
      <w:r w:rsidRPr="00DE5A84">
        <w:rPr>
          <w:rFonts w:ascii="Bookman Old Style" w:eastAsia="Times New Roman" w:hAnsi="Bookman Old Style"/>
          <w:bCs/>
          <w:sz w:val="20"/>
          <w:szCs w:val="20"/>
          <w:lang w:val="en-US"/>
        </w:rPr>
        <w:t>…..</w:t>
      </w:r>
      <w:proofErr w:type="gramEnd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 xml:space="preserve">SECTION 6:  SUPERVISOR’S COMMENTS 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 xml:space="preserve">Supervisor’s comments on </w:t>
      </w:r>
      <w:proofErr w:type="spellStart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appraisee’s</w:t>
      </w:r>
      <w:proofErr w:type="spellEnd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 xml:space="preserve"> performance at the end of the year including any factors that hindered performance (please indicate if the appraise requires to be put on a Performance Improvement Plan/</w:t>
      </w:r>
      <w:proofErr w:type="spellStart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Programme</w:t>
      </w:r>
      <w:proofErr w:type="spellEnd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. If so, indicate the duration)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Supervisor’s Name …………………………………………………………………………………</w:t>
      </w:r>
      <w:proofErr w:type="gramStart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…..</w:t>
      </w:r>
      <w:proofErr w:type="gramEnd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Signature …………………………………………Date ……………………………………………….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bookmarkStart w:id="10" w:name="_Toc501371430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SECTION7:  COMMENTS BY THE BOARD OF DIRECTORS</w:t>
      </w:r>
      <w:bookmarkEnd w:id="10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proofErr w:type="gramStart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Name:…</w:t>
      </w:r>
      <w:proofErr w:type="gramEnd"/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…………………………………………Designation:.……………………………………….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Signature …………………………………………Date ………………………………………………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sz w:val="20"/>
          <w:szCs w:val="20"/>
          <w:lang w:val="en-US"/>
        </w:rPr>
        <w:t>SECTION 8:  PUBLICATIONS BY SCIENTIST DURING THE EVALUATION PERIOD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bookmarkStart w:id="11" w:name="_Toc501371431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Guidelines, Manuals, Pamphlets, Posters and other Extension Materials</w:t>
      </w:r>
      <w:bookmarkEnd w:id="11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1.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2.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3.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bookmarkStart w:id="12" w:name="_Toc501371432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Technical Notes, Research Notes</w:t>
      </w:r>
      <w:bookmarkEnd w:id="12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1.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2.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bookmarkStart w:id="13" w:name="_Toc501371433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Policy Briefs</w:t>
      </w:r>
      <w:bookmarkEnd w:id="13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1.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2.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bookmarkStart w:id="14" w:name="_Toc501371434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Peer-reviewed Journal Papers</w:t>
      </w:r>
      <w:bookmarkEnd w:id="14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1.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2.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3.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bookmarkStart w:id="15" w:name="_Toc501371435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Book Chapters</w:t>
      </w:r>
      <w:bookmarkEnd w:id="15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1.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2.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3.</w:t>
      </w: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ab/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bookmarkStart w:id="16" w:name="_Toc501371436"/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>Papers Submitted in Conferences, Workshops</w:t>
      </w:r>
      <w:bookmarkEnd w:id="16"/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1.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2.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sz w:val="20"/>
          <w:szCs w:val="20"/>
          <w:lang w:val="en-US"/>
        </w:rPr>
        <w:t>3.</w:t>
      </w:r>
    </w:p>
    <w:p w:rsidR="004F1FDA" w:rsidRPr="00DE5A84" w:rsidRDefault="004F1FDA" w:rsidP="004F1FDA">
      <w:pPr>
        <w:spacing w:after="0"/>
        <w:jc w:val="both"/>
        <w:rPr>
          <w:rFonts w:ascii="Bookman Old Style" w:eastAsia="Times New Roman" w:hAnsi="Bookman Old Style"/>
          <w:b/>
          <w:bCs/>
          <w:sz w:val="20"/>
          <w:szCs w:val="20"/>
          <w:lang w:val="en-US"/>
        </w:rPr>
      </w:pPr>
      <w:r w:rsidRPr="00DE5A84">
        <w:rPr>
          <w:rFonts w:ascii="Bookman Old Style" w:eastAsia="Times New Roman" w:hAnsi="Bookman Old Style"/>
          <w:b/>
          <w:bCs/>
          <w:sz w:val="20"/>
          <w:szCs w:val="20"/>
          <w:lang w:val="en-US"/>
        </w:rPr>
        <w:t xml:space="preserve">NB. Please attach on a separate sheet any additional papers/Journals/Notes. </w:t>
      </w:r>
    </w:p>
    <w:p w:rsidR="006E07CC" w:rsidRPr="004F1FDA" w:rsidRDefault="004F1FDA" w:rsidP="004F1FDA">
      <w:bookmarkStart w:id="17" w:name="_GoBack"/>
      <w:bookmarkEnd w:id="17"/>
    </w:p>
    <w:sectPr w:rsidR="006E07CC" w:rsidRPr="004F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DA"/>
    <w:rsid w:val="003C7BAD"/>
    <w:rsid w:val="004F1FDA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7B12"/>
  <w15:chartTrackingRefBased/>
  <w15:docId w15:val="{F90581A5-27B6-4DB9-B31D-F5AB47B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D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2018-03-28T08:02:00Z</dcterms:created>
  <dcterms:modified xsi:type="dcterms:W3CDTF">2018-03-28T08:07:00Z</dcterms:modified>
</cp:coreProperties>
</file>